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3E" w:rsidRPr="007E0F74" w:rsidRDefault="00BE7F3E" w:rsidP="00BE7F3E">
      <w:pPr>
        <w:ind w:firstLineChars="700" w:firstLine="2249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7E0F74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三江学院宣传橱窗分配表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985"/>
        <w:gridCol w:w="567"/>
        <w:gridCol w:w="4678"/>
      </w:tblGrid>
      <w:tr w:rsidR="00BE7F3E" w:rsidRPr="00862A4E" w:rsidTr="006B0286">
        <w:trPr>
          <w:cantSplit/>
          <w:trHeight w:val="624"/>
        </w:trPr>
        <w:tc>
          <w:tcPr>
            <w:tcW w:w="1134" w:type="dxa"/>
            <w:vMerge w:val="restart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一教楼</w:t>
            </w:r>
          </w:p>
        </w:tc>
        <w:tc>
          <w:tcPr>
            <w:tcW w:w="1985" w:type="dxa"/>
            <w:vMerge w:val="restart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一楼西面阶梯教室东墙</w:t>
            </w:r>
          </w:p>
        </w:tc>
        <w:tc>
          <w:tcPr>
            <w:tcW w:w="567" w:type="dxa"/>
            <w:vMerge w:val="restart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678" w:type="dxa"/>
            <w:vMerge w:val="restart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计算机学院3块（阶一前，由北往南走，北边三块）</w:t>
            </w:r>
          </w:p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公共6块（阶一前，由北往南走，南边6块）</w:t>
            </w:r>
          </w:p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法知学院9块（阶二前9块）</w:t>
            </w:r>
          </w:p>
        </w:tc>
      </w:tr>
      <w:tr w:rsidR="00BE7F3E" w:rsidRPr="00862A4E" w:rsidTr="006B0286">
        <w:trPr>
          <w:cantSplit/>
          <w:trHeight w:val="624"/>
        </w:trPr>
        <w:tc>
          <w:tcPr>
            <w:tcW w:w="1134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BE7F3E" w:rsidRPr="00862A4E" w:rsidTr="006B0286">
        <w:trPr>
          <w:cantSplit/>
          <w:trHeight w:val="624"/>
        </w:trPr>
        <w:tc>
          <w:tcPr>
            <w:tcW w:w="1134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BE7F3E" w:rsidRPr="00862A4E" w:rsidTr="006B0286">
        <w:trPr>
          <w:cantSplit/>
          <w:trHeight w:val="624"/>
        </w:trPr>
        <w:tc>
          <w:tcPr>
            <w:tcW w:w="1134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BE7F3E" w:rsidRPr="00862A4E" w:rsidTr="006B0286">
        <w:trPr>
          <w:cantSplit/>
          <w:trHeight w:val="624"/>
        </w:trPr>
        <w:tc>
          <w:tcPr>
            <w:tcW w:w="1134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BE7F3E" w:rsidRPr="00862A4E" w:rsidTr="006B0286">
        <w:trPr>
          <w:cantSplit/>
          <w:trHeight w:val="320"/>
        </w:trPr>
        <w:tc>
          <w:tcPr>
            <w:tcW w:w="1134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BE7F3E" w:rsidRPr="00862A4E" w:rsidTr="006B0286">
        <w:trPr>
          <w:cantSplit/>
          <w:trHeight w:val="624"/>
        </w:trPr>
        <w:tc>
          <w:tcPr>
            <w:tcW w:w="1134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南面</w:t>
            </w:r>
          </w:p>
        </w:tc>
        <w:tc>
          <w:tcPr>
            <w:tcW w:w="567" w:type="dxa"/>
            <w:vMerge w:val="restart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678" w:type="dxa"/>
            <w:vMerge w:val="restart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文旅院12块（102、103、104教室前）</w:t>
            </w:r>
          </w:p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机电学院4块（105教室前）</w:t>
            </w:r>
          </w:p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电气学院4块（106教室前）</w:t>
            </w:r>
          </w:p>
        </w:tc>
      </w:tr>
      <w:tr w:rsidR="00BE7F3E" w:rsidRPr="00862A4E" w:rsidTr="006B0286">
        <w:trPr>
          <w:cantSplit/>
          <w:trHeight w:val="624"/>
        </w:trPr>
        <w:tc>
          <w:tcPr>
            <w:tcW w:w="1134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BE7F3E" w:rsidRPr="00862A4E" w:rsidTr="006B0286">
        <w:trPr>
          <w:cantSplit/>
          <w:trHeight w:val="624"/>
        </w:trPr>
        <w:tc>
          <w:tcPr>
            <w:tcW w:w="1134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北面</w:t>
            </w:r>
          </w:p>
        </w:tc>
        <w:tc>
          <w:tcPr>
            <w:tcW w:w="567" w:type="dxa"/>
            <w:vMerge w:val="restart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678" w:type="dxa"/>
            <w:vMerge w:val="restart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职成院6块（118教室前）</w:t>
            </w:r>
          </w:p>
          <w:p w:rsidR="00BE7F3E" w:rsidRPr="00862A4E" w:rsidRDefault="00BE7F3E" w:rsidP="006B0286">
            <w:pPr>
              <w:spacing w:line="320" w:lineRule="exact"/>
              <w:ind w:firstLine="42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外国语学院3块（110教室前）</w:t>
            </w:r>
          </w:p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商学院8块（111、117教室前）</w:t>
            </w:r>
          </w:p>
        </w:tc>
      </w:tr>
      <w:tr w:rsidR="00BE7F3E" w:rsidRPr="00862A4E" w:rsidTr="006B0286">
        <w:trPr>
          <w:cantSplit/>
          <w:trHeight w:val="624"/>
        </w:trPr>
        <w:tc>
          <w:tcPr>
            <w:tcW w:w="1134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BE7F3E" w:rsidRPr="00862A4E" w:rsidTr="006B0286">
        <w:trPr>
          <w:cantSplit/>
          <w:trHeight w:val="579"/>
        </w:trPr>
        <w:tc>
          <w:tcPr>
            <w:tcW w:w="1134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BE7F3E" w:rsidRPr="00862A4E" w:rsidTr="006B0286">
        <w:trPr>
          <w:cantSplit/>
          <w:trHeight w:val="624"/>
        </w:trPr>
        <w:tc>
          <w:tcPr>
            <w:tcW w:w="1134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西侧门厅</w:t>
            </w:r>
          </w:p>
        </w:tc>
        <w:tc>
          <w:tcPr>
            <w:tcW w:w="567" w:type="dxa"/>
            <w:vMerge w:val="restart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8" w:type="dxa"/>
            <w:vMerge w:val="restart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校办1块（布告栏）</w:t>
            </w:r>
          </w:p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人事组织部1块（布告栏）</w:t>
            </w:r>
          </w:p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发展规划与质量评估处1块（布告栏）</w:t>
            </w:r>
          </w:p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学工部2块</w:t>
            </w:r>
          </w:p>
        </w:tc>
      </w:tr>
      <w:tr w:rsidR="00BE7F3E" w:rsidRPr="00862A4E" w:rsidTr="006B0286">
        <w:trPr>
          <w:cantSplit/>
          <w:trHeight w:val="624"/>
        </w:trPr>
        <w:tc>
          <w:tcPr>
            <w:tcW w:w="1134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BE7F3E" w:rsidRPr="00862A4E" w:rsidTr="006B0286">
        <w:trPr>
          <w:cantSplit/>
          <w:trHeight w:val="624"/>
        </w:trPr>
        <w:tc>
          <w:tcPr>
            <w:tcW w:w="1134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BE7F3E" w:rsidRPr="00862A4E" w:rsidTr="006B0286">
        <w:trPr>
          <w:cantSplit/>
          <w:trHeight w:val="227"/>
        </w:trPr>
        <w:tc>
          <w:tcPr>
            <w:tcW w:w="1134" w:type="dxa"/>
            <w:vAlign w:val="center"/>
          </w:tcPr>
          <w:p w:rsidR="00BE7F3E" w:rsidRPr="00862A4E" w:rsidRDefault="00BE7F3E" w:rsidP="006B0286">
            <w:pPr>
              <w:spacing w:line="4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宿舍区</w:t>
            </w:r>
          </w:p>
        </w:tc>
        <w:tc>
          <w:tcPr>
            <w:tcW w:w="7230" w:type="dxa"/>
            <w:gridSpan w:val="3"/>
            <w:vAlign w:val="center"/>
          </w:tcPr>
          <w:p w:rsidR="00BE7F3E" w:rsidRPr="00862A4E" w:rsidRDefault="00BE7F3E" w:rsidP="006B0286">
            <w:pPr>
              <w:spacing w:line="4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共有20块（后勤处、保卫处8块，学工部12块）</w:t>
            </w:r>
          </w:p>
        </w:tc>
      </w:tr>
      <w:tr w:rsidR="00BE7F3E" w:rsidRPr="00862A4E" w:rsidTr="006B0286">
        <w:trPr>
          <w:cantSplit/>
          <w:trHeight w:val="227"/>
        </w:trPr>
        <w:tc>
          <w:tcPr>
            <w:tcW w:w="1134" w:type="dxa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校园内</w:t>
            </w:r>
          </w:p>
        </w:tc>
        <w:tc>
          <w:tcPr>
            <w:tcW w:w="7230" w:type="dxa"/>
            <w:gridSpan w:val="3"/>
            <w:vAlign w:val="center"/>
          </w:tcPr>
          <w:p w:rsidR="00BE7F3E" w:rsidRPr="00862A4E" w:rsidRDefault="00BE7F3E" w:rsidP="006B0286">
            <w:pPr>
              <w:pStyle w:val="a5"/>
              <w:spacing w:line="320" w:lineRule="exact"/>
              <w:rPr>
                <w:rFonts w:ascii="仿宋_GB2312" w:eastAsia="仿宋_GB2312" w:hAnsi="仿宋"/>
                <w:b w:val="0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b w:val="0"/>
                <w:color w:val="000000" w:themeColor="text1"/>
                <w:sz w:val="28"/>
                <w:szCs w:val="28"/>
              </w:rPr>
              <w:t>文体馆北门口56块（学工部统一使用，各学院、部门可申请使用，用于校级大型主题展出活动）</w:t>
            </w:r>
          </w:p>
        </w:tc>
      </w:tr>
      <w:tr w:rsidR="00BE7F3E" w:rsidRPr="00862A4E" w:rsidTr="006B0286">
        <w:trPr>
          <w:cantSplit/>
          <w:trHeight w:val="227"/>
        </w:trPr>
        <w:tc>
          <w:tcPr>
            <w:tcW w:w="1134" w:type="dxa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大食堂</w:t>
            </w:r>
          </w:p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桥廊</w:t>
            </w:r>
          </w:p>
        </w:tc>
        <w:tc>
          <w:tcPr>
            <w:tcW w:w="7230" w:type="dxa"/>
            <w:gridSpan w:val="3"/>
            <w:vAlign w:val="center"/>
          </w:tcPr>
          <w:p w:rsidR="00BE7F3E" w:rsidRPr="00862A4E" w:rsidRDefault="00BE7F3E" w:rsidP="006B0286">
            <w:pPr>
              <w:spacing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左侧11块，右侧11块（后勤统一使用）</w:t>
            </w:r>
          </w:p>
        </w:tc>
      </w:tr>
    </w:tbl>
    <w:p w:rsidR="00BE7F3E" w:rsidRDefault="00BE7F3E" w:rsidP="00BE7F3E">
      <w:pPr>
        <w:spacing w:line="400" w:lineRule="exact"/>
        <w:ind w:rightChars="-500" w:right="-1050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BE7F3E" w:rsidRDefault="00BE7F3E" w:rsidP="00BE7F3E">
      <w:pPr>
        <w:spacing w:line="400" w:lineRule="exact"/>
        <w:ind w:rightChars="-500" w:right="-105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E5595">
        <w:rPr>
          <w:rFonts w:ascii="仿宋_GB2312" w:eastAsia="仿宋_GB2312" w:hAnsi="仿宋" w:hint="eastAsia"/>
          <w:color w:val="000000" w:themeColor="text1"/>
          <w:sz w:val="28"/>
          <w:szCs w:val="28"/>
        </w:rPr>
        <w:t>备注：部分非重点区域的宣传橱窗已经不适合学校的发展需要，所以表格</w:t>
      </w:r>
    </w:p>
    <w:p w:rsidR="00BE7F3E" w:rsidRPr="00DE5595" w:rsidRDefault="00BE7F3E" w:rsidP="00BE7F3E">
      <w:pPr>
        <w:spacing w:line="400" w:lineRule="exact"/>
        <w:ind w:rightChars="-500" w:right="-105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E5595">
        <w:rPr>
          <w:rFonts w:ascii="仿宋_GB2312" w:eastAsia="仿宋_GB2312" w:hAnsi="仿宋" w:hint="eastAsia"/>
          <w:color w:val="000000" w:themeColor="text1"/>
          <w:sz w:val="28"/>
          <w:szCs w:val="28"/>
        </w:rPr>
        <w:t>中只保留了重点区域的橱窗归属。</w:t>
      </w:r>
    </w:p>
    <w:p w:rsidR="00DE3DC1" w:rsidRPr="00BE7F3E" w:rsidRDefault="00DE3DC1"/>
    <w:sectPr w:rsidR="00DE3DC1" w:rsidRPr="00BE7F3E" w:rsidSect="00EC5797">
      <w:footerReference w:type="default" r:id="rId6"/>
      <w:pgSz w:w="11906" w:h="16838"/>
      <w:pgMar w:top="1418" w:right="1134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C1" w:rsidRDefault="00DE3DC1" w:rsidP="00BE7F3E">
      <w:r>
        <w:separator/>
      </w:r>
    </w:p>
  </w:endnote>
  <w:endnote w:type="continuationSeparator" w:id="1">
    <w:p w:rsidR="00DE3DC1" w:rsidRDefault="00DE3DC1" w:rsidP="00BE7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515" w:rsidRDefault="00DE3DC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7F3E" w:rsidRPr="00BE7F3E">
      <w:rPr>
        <w:noProof/>
        <w:lang w:val="zh-CN"/>
      </w:rPr>
      <w:t>1</w:t>
    </w:r>
    <w:r>
      <w:fldChar w:fldCharType="end"/>
    </w:r>
  </w:p>
  <w:p w:rsidR="00596515" w:rsidRDefault="00DE3D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C1" w:rsidRDefault="00DE3DC1" w:rsidP="00BE7F3E">
      <w:r>
        <w:separator/>
      </w:r>
    </w:p>
  </w:footnote>
  <w:footnote w:type="continuationSeparator" w:id="1">
    <w:p w:rsidR="00DE3DC1" w:rsidRDefault="00DE3DC1" w:rsidP="00BE7F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F3E"/>
    <w:rsid w:val="00BE7F3E"/>
    <w:rsid w:val="00DE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F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F3E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BE7F3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BE7F3E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2018-10-15T02:45:00Z</dcterms:created>
  <dcterms:modified xsi:type="dcterms:W3CDTF">2018-10-15T02:45:00Z</dcterms:modified>
</cp:coreProperties>
</file>