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20A" w:rsidRDefault="001864C7">
      <w:pPr>
        <w:spacing w:line="4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附件一：</w:t>
      </w:r>
    </w:p>
    <w:p w:rsidR="008C120A" w:rsidRDefault="008C120A">
      <w:pPr>
        <w:spacing w:line="440" w:lineRule="exact"/>
        <w:rPr>
          <w:rFonts w:ascii="仿宋" w:eastAsia="仿宋" w:hAnsi="仿宋"/>
          <w:sz w:val="32"/>
          <w:szCs w:val="32"/>
        </w:rPr>
      </w:pPr>
    </w:p>
    <w:p w:rsidR="008C120A" w:rsidRDefault="001864C7">
      <w:pPr>
        <w:spacing w:line="460" w:lineRule="exact"/>
        <w:ind w:firstLineChars="100" w:firstLine="361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2019</w:t>
      </w:r>
      <w:r>
        <w:rPr>
          <w:rFonts w:ascii="宋体" w:eastAsia="宋体" w:hAnsi="宋体" w:cs="宋体" w:hint="eastAsia"/>
          <w:b/>
          <w:sz w:val="36"/>
          <w:szCs w:val="36"/>
        </w:rPr>
        <w:t>年度新闻宣传工作先进集体、先进个人名单</w:t>
      </w:r>
    </w:p>
    <w:p w:rsidR="008C120A" w:rsidRDefault="008C120A">
      <w:pPr>
        <w:spacing w:line="460" w:lineRule="exact"/>
        <w:rPr>
          <w:rFonts w:ascii="仿宋" w:eastAsia="仿宋" w:hAnsi="仿宋"/>
          <w:b/>
          <w:sz w:val="32"/>
          <w:szCs w:val="32"/>
        </w:rPr>
      </w:pPr>
    </w:p>
    <w:p w:rsidR="008C120A" w:rsidRDefault="001864C7">
      <w:pPr>
        <w:spacing w:line="4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一、新闻宣传工作先进集体</w:t>
      </w:r>
    </w:p>
    <w:p w:rsidR="008C120A" w:rsidRDefault="001864C7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教务处（学科专业建设办公室）、学生工作部（招生就业中心、人民武装部）、团委、文学与新闻传播学院、法商学院、文化产业与旅游管理学院、体育部、创新创业学院</w:t>
      </w:r>
    </w:p>
    <w:p w:rsidR="008C120A" w:rsidRDefault="001864C7">
      <w:pPr>
        <w:spacing w:line="4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二、优秀网站</w:t>
      </w:r>
    </w:p>
    <w:p w:rsidR="008C120A" w:rsidRDefault="001864C7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党委教师工作部（教师发展中心）、纪委办公室（监察处、审计处）、教务处（学科专业建设办公室）、招生网、就业网、质量管理与评估处、团委、法商学院、计算机科学与工程学院、建筑学院、文化产业与旅游管理学院、马克思主义学院、发展战略与规划研究院（发展战略研究所、高等教育研究所、学报）、</w:t>
      </w:r>
    </w:p>
    <w:p w:rsidR="008C120A" w:rsidRDefault="001864C7">
      <w:pPr>
        <w:spacing w:line="4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三、优秀新媒体</w:t>
      </w:r>
    </w:p>
    <w:p w:rsidR="008C120A" w:rsidRDefault="001864C7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三江教务</w:t>
      </w:r>
      <w:r>
        <w:rPr>
          <w:rFonts w:ascii="仿宋" w:eastAsia="仿宋" w:hAnsi="仿宋" w:hint="eastAsia"/>
          <w:sz w:val="32"/>
          <w:szCs w:val="32"/>
        </w:rPr>
        <w:t>E</w:t>
      </w:r>
      <w:r>
        <w:rPr>
          <w:rFonts w:ascii="仿宋" w:eastAsia="仿宋" w:hAnsi="仿宋"/>
          <w:sz w:val="32"/>
          <w:szCs w:val="32"/>
        </w:rPr>
        <w:t>DU(</w:t>
      </w:r>
      <w:r>
        <w:rPr>
          <w:rFonts w:ascii="仿宋" w:eastAsia="仿宋" w:hAnsi="仿宋" w:hint="eastAsia"/>
          <w:sz w:val="32"/>
          <w:szCs w:val="32"/>
        </w:rPr>
        <w:t>教务处</w:t>
      </w:r>
      <w:r>
        <w:rPr>
          <w:rFonts w:ascii="仿宋" w:eastAsia="仿宋" w:hAnsi="仿宋" w:hint="eastAsia"/>
          <w:sz w:val="32"/>
          <w:szCs w:val="32"/>
        </w:rPr>
        <w:t>)</w:t>
      </w:r>
      <w:r>
        <w:rPr>
          <w:rFonts w:ascii="仿宋" w:eastAsia="仿宋" w:hAnsi="仿宋" w:hint="eastAsia"/>
          <w:sz w:val="32"/>
          <w:szCs w:val="32"/>
        </w:rPr>
        <w:t>、三江学院团委（团委）、外院印象（外国语学院）、三江小新（文学与新闻传播学院）、三江机电（机械与电气工程学院）、三江东山（东山校区管委会）、三江竹山（竹山路校区管委会）、三江图书馆小微（图书馆）</w:t>
      </w:r>
    </w:p>
    <w:p w:rsidR="008C120A" w:rsidRDefault="001864C7">
      <w:pPr>
        <w:spacing w:line="4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四、新闻宣传工作先进个人（按姓氏笔画顺序）</w:t>
      </w:r>
    </w:p>
    <w:p w:rsidR="008C120A" w:rsidRDefault="001864C7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王丽</w:t>
      </w:r>
      <w:r>
        <w:rPr>
          <w:rFonts w:ascii="仿宋" w:eastAsia="仿宋" w:hAnsi="仿宋" w:hint="eastAsia"/>
          <w:sz w:val="32"/>
          <w:szCs w:val="32"/>
        </w:rPr>
        <w:t>、</w:t>
      </w:r>
      <w:r w:rsidRPr="005807E0">
        <w:rPr>
          <w:rFonts w:ascii="仿宋" w:eastAsia="仿宋" w:hAnsi="仿宋" w:hint="eastAsia"/>
          <w:b/>
          <w:color w:val="FF0000"/>
          <w:sz w:val="32"/>
          <w:szCs w:val="32"/>
        </w:rPr>
        <w:t>王娟</w:t>
      </w:r>
      <w:r>
        <w:rPr>
          <w:rFonts w:ascii="仿宋" w:eastAsia="仿宋" w:hAnsi="仿宋" w:hint="eastAsia"/>
          <w:sz w:val="32"/>
          <w:szCs w:val="32"/>
        </w:rPr>
        <w:t>、王蔷馨、王新、王巧云、孔读云、</w:t>
      </w:r>
      <w:r w:rsidRPr="005807E0">
        <w:rPr>
          <w:rFonts w:ascii="仿宋" w:eastAsia="仿宋" w:hAnsi="仿宋" w:hint="eastAsia"/>
          <w:color w:val="FF0000"/>
          <w:sz w:val="32"/>
          <w:szCs w:val="32"/>
        </w:rPr>
        <w:t>孔维颖</w:t>
      </w:r>
      <w:r>
        <w:rPr>
          <w:rFonts w:ascii="仿宋" w:eastAsia="仿宋" w:hAnsi="仿宋" w:hint="eastAsia"/>
          <w:sz w:val="32"/>
          <w:szCs w:val="32"/>
        </w:rPr>
        <w:t>、尤国秋、江玮、刘正涛、</w:t>
      </w:r>
      <w:r>
        <w:rPr>
          <w:rFonts w:ascii="仿宋" w:eastAsia="仿宋" w:hAnsi="仿宋" w:hint="eastAsia"/>
          <w:bCs/>
          <w:sz w:val="32"/>
          <w:szCs w:val="32"/>
        </w:rPr>
        <w:t>刘万美、</w:t>
      </w:r>
      <w:r>
        <w:rPr>
          <w:rFonts w:ascii="仿宋" w:eastAsia="仿宋" w:hAnsi="仿宋" w:hint="eastAsia"/>
          <w:sz w:val="32"/>
          <w:szCs w:val="32"/>
        </w:rPr>
        <w:t>刘红军、齐鹏、许琳萍、华沙、孙碧群、陈亚男、肖莉华、陆荣华、陈晓晖、陆美、张自强、张剑、郑玉琪、季丹军、季凌尘、周学军、周欢欢、高慧敏、巢小莉、落全枝、鲁璐、谢霞、臧华中、樊德平、糜瑶琦</w:t>
      </w:r>
    </w:p>
    <w:p w:rsidR="008C120A" w:rsidRDefault="008C120A">
      <w:pPr>
        <w:spacing w:line="460" w:lineRule="exact"/>
        <w:rPr>
          <w:rFonts w:ascii="仿宋" w:eastAsia="仿宋" w:hAnsi="仿宋"/>
          <w:sz w:val="32"/>
          <w:szCs w:val="32"/>
        </w:rPr>
      </w:pPr>
    </w:p>
    <w:p w:rsidR="008C120A" w:rsidRDefault="008C120A">
      <w:pPr>
        <w:spacing w:line="460" w:lineRule="exact"/>
        <w:rPr>
          <w:rFonts w:ascii="仿宋" w:eastAsia="仿宋" w:hAnsi="仿宋"/>
          <w:sz w:val="32"/>
          <w:szCs w:val="32"/>
        </w:rPr>
      </w:pPr>
    </w:p>
    <w:p w:rsidR="008C120A" w:rsidRDefault="008C120A">
      <w:pPr>
        <w:spacing w:line="460" w:lineRule="exact"/>
        <w:rPr>
          <w:rFonts w:ascii="仿宋" w:eastAsia="仿宋" w:hAnsi="仿宋"/>
          <w:sz w:val="32"/>
          <w:szCs w:val="32"/>
        </w:rPr>
      </w:pPr>
    </w:p>
    <w:p w:rsidR="008C120A" w:rsidRDefault="001864C7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lastRenderedPageBreak/>
        <w:t>附件二：</w:t>
      </w:r>
    </w:p>
    <w:p w:rsidR="008C120A" w:rsidRDefault="008C120A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</w:p>
    <w:p w:rsidR="008C120A" w:rsidRDefault="001864C7">
      <w:pPr>
        <w:jc w:val="center"/>
        <w:rPr>
          <w:rFonts w:ascii="宋体" w:eastAsia="宋体" w:hAnsi="宋体" w:cs="宋体"/>
          <w:b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  <w:szCs w:val="36"/>
        </w:rPr>
        <w:t>2019</w:t>
      </w:r>
      <w:r>
        <w:rPr>
          <w:rFonts w:ascii="宋体" w:eastAsia="宋体" w:hAnsi="宋体" w:cs="宋体" w:hint="eastAsia"/>
          <w:b/>
          <w:sz w:val="36"/>
          <w:szCs w:val="36"/>
        </w:rPr>
        <w:t>年度全媒体中心优秀学生记者评优名单</w:t>
      </w:r>
    </w:p>
    <w:p w:rsidR="008C120A" w:rsidRDefault="001864C7">
      <w:pPr>
        <w:jc w:val="center"/>
        <w:rPr>
          <w:rFonts w:ascii="宋体" w:eastAsia="宋体" w:hAnsi="宋体" w:cs="宋体"/>
          <w:bCs/>
          <w:sz w:val="30"/>
          <w:szCs w:val="30"/>
        </w:rPr>
      </w:pPr>
      <w:r>
        <w:rPr>
          <w:rFonts w:ascii="宋体" w:eastAsia="宋体" w:hAnsi="宋体" w:cs="宋体" w:hint="eastAsia"/>
          <w:bCs/>
          <w:sz w:val="30"/>
          <w:szCs w:val="30"/>
        </w:rPr>
        <w:t>（按姓氏笔画顺序）</w:t>
      </w:r>
    </w:p>
    <w:p w:rsidR="008C120A" w:rsidRDefault="008C120A">
      <w:pPr>
        <w:jc w:val="left"/>
        <w:rPr>
          <w:rFonts w:ascii="仿宋" w:eastAsia="仿宋" w:hAnsi="仿宋"/>
          <w:sz w:val="32"/>
          <w:szCs w:val="32"/>
        </w:rPr>
      </w:pPr>
    </w:p>
    <w:p w:rsidR="008C120A" w:rsidRDefault="001864C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丁雨晴、马晴云、王爽、王燕佳、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王穆华、石曼琳、</w:t>
      </w:r>
      <w:r>
        <w:rPr>
          <w:rFonts w:ascii="仿宋" w:eastAsia="仿宋" w:hAnsi="仿宋" w:hint="eastAsia"/>
          <w:sz w:val="32"/>
          <w:szCs w:val="32"/>
        </w:rPr>
        <w:t>卢嘉欣、史志云、吕佳、吕旋、许新玲、李昊桉、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杨兰、杨敏、杨谨绮、</w:t>
      </w:r>
      <w:r>
        <w:rPr>
          <w:rFonts w:ascii="仿宋" w:eastAsia="仿宋" w:hAnsi="仿宋" w:hint="eastAsia"/>
          <w:sz w:val="32"/>
          <w:szCs w:val="32"/>
        </w:rPr>
        <w:t>何嘉琪、应山、张志莲、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张雪莲、</w:t>
      </w:r>
      <w:r>
        <w:rPr>
          <w:rFonts w:ascii="仿宋" w:eastAsia="仿宋" w:hAnsi="仿宋" w:hint="eastAsia"/>
          <w:sz w:val="32"/>
          <w:szCs w:val="32"/>
        </w:rPr>
        <w:t>陈昕怡、陈莉、苗雨青、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郑童欣、赵雨欣、</w:t>
      </w:r>
      <w:r>
        <w:rPr>
          <w:rFonts w:ascii="仿宋" w:eastAsia="仿宋" w:hAnsi="仿宋" w:hint="eastAsia"/>
          <w:sz w:val="32"/>
          <w:szCs w:val="32"/>
        </w:rPr>
        <w:t>赵梦月、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钟渫璐、</w:t>
      </w:r>
      <w:r>
        <w:rPr>
          <w:rFonts w:ascii="仿宋" w:eastAsia="仿宋" w:hAnsi="仿宋" w:hint="eastAsia"/>
          <w:sz w:val="32"/>
          <w:szCs w:val="32"/>
        </w:rPr>
        <w:t>姜宇遥、郭明婧、黄庆、黄惠莲、梁艺琼、韩玉、鲁基源</w:t>
      </w:r>
    </w:p>
    <w:p w:rsidR="008C120A" w:rsidRDefault="008C120A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</w:p>
    <w:p w:rsidR="008C120A" w:rsidRDefault="008C120A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</w:p>
    <w:p w:rsidR="008C120A" w:rsidRDefault="008C120A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</w:p>
    <w:p w:rsidR="008C120A" w:rsidRDefault="008C120A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</w:p>
    <w:p w:rsidR="008C120A" w:rsidRDefault="008C120A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</w:p>
    <w:p w:rsidR="008C120A" w:rsidRDefault="008C120A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</w:p>
    <w:p w:rsidR="008C120A" w:rsidRDefault="008C120A">
      <w:pPr>
        <w:widowControl/>
        <w:rPr>
          <w:rFonts w:ascii="宋体" w:eastAsia="宋体" w:hAnsi="宋体" w:cs="宋体"/>
          <w:color w:val="000000"/>
          <w:kern w:val="0"/>
          <w:sz w:val="22"/>
        </w:rPr>
      </w:pPr>
    </w:p>
    <w:p w:rsidR="008C120A" w:rsidRDefault="008C120A">
      <w:pPr>
        <w:rPr>
          <w:sz w:val="28"/>
          <w:szCs w:val="28"/>
        </w:rPr>
      </w:pPr>
    </w:p>
    <w:p w:rsidR="008C120A" w:rsidRDefault="008C120A">
      <w:pPr>
        <w:rPr>
          <w:sz w:val="28"/>
          <w:szCs w:val="28"/>
        </w:rPr>
      </w:pPr>
    </w:p>
    <w:p w:rsidR="008C120A" w:rsidRDefault="008C120A"/>
    <w:sectPr w:rsidR="008C120A" w:rsidSect="008C1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64C7" w:rsidRDefault="001864C7" w:rsidP="005807E0">
      <w:r>
        <w:separator/>
      </w:r>
    </w:p>
  </w:endnote>
  <w:endnote w:type="continuationSeparator" w:id="1">
    <w:p w:rsidR="001864C7" w:rsidRDefault="001864C7" w:rsidP="00580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64C7" w:rsidRDefault="001864C7" w:rsidP="005807E0">
      <w:r>
        <w:separator/>
      </w:r>
    </w:p>
  </w:footnote>
  <w:footnote w:type="continuationSeparator" w:id="1">
    <w:p w:rsidR="001864C7" w:rsidRDefault="001864C7" w:rsidP="005807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7255"/>
    <w:rsid w:val="000154B6"/>
    <w:rsid w:val="000272FA"/>
    <w:rsid w:val="00033F6D"/>
    <w:rsid w:val="000A6A7D"/>
    <w:rsid w:val="00125775"/>
    <w:rsid w:val="0018226D"/>
    <w:rsid w:val="001864C7"/>
    <w:rsid w:val="001D0352"/>
    <w:rsid w:val="001E65F0"/>
    <w:rsid w:val="00261D41"/>
    <w:rsid w:val="002865A5"/>
    <w:rsid w:val="00297F8E"/>
    <w:rsid w:val="002C5D6A"/>
    <w:rsid w:val="002D75FE"/>
    <w:rsid w:val="00356DEC"/>
    <w:rsid w:val="003C138A"/>
    <w:rsid w:val="003C49CF"/>
    <w:rsid w:val="004064F9"/>
    <w:rsid w:val="00415432"/>
    <w:rsid w:val="00432D88"/>
    <w:rsid w:val="00444AEA"/>
    <w:rsid w:val="004718B3"/>
    <w:rsid w:val="004C1492"/>
    <w:rsid w:val="004C52F3"/>
    <w:rsid w:val="00521BEF"/>
    <w:rsid w:val="00536DBE"/>
    <w:rsid w:val="005479BB"/>
    <w:rsid w:val="005807E0"/>
    <w:rsid w:val="00604848"/>
    <w:rsid w:val="006358FF"/>
    <w:rsid w:val="00655761"/>
    <w:rsid w:val="006641D8"/>
    <w:rsid w:val="006C050D"/>
    <w:rsid w:val="00741C27"/>
    <w:rsid w:val="00773489"/>
    <w:rsid w:val="008A2667"/>
    <w:rsid w:val="008B603B"/>
    <w:rsid w:val="008C120A"/>
    <w:rsid w:val="008F7255"/>
    <w:rsid w:val="00934444"/>
    <w:rsid w:val="009D3826"/>
    <w:rsid w:val="00A768E0"/>
    <w:rsid w:val="00A97CF6"/>
    <w:rsid w:val="00AA0B74"/>
    <w:rsid w:val="00AC39CF"/>
    <w:rsid w:val="00AF6550"/>
    <w:rsid w:val="00B33BFD"/>
    <w:rsid w:val="00C41A74"/>
    <w:rsid w:val="00C56D2A"/>
    <w:rsid w:val="00C80E9C"/>
    <w:rsid w:val="00CD3902"/>
    <w:rsid w:val="00CF50F8"/>
    <w:rsid w:val="00CF74B7"/>
    <w:rsid w:val="00D01565"/>
    <w:rsid w:val="00D05419"/>
    <w:rsid w:val="00D56F1D"/>
    <w:rsid w:val="00D62110"/>
    <w:rsid w:val="00DA29E7"/>
    <w:rsid w:val="00DD3ED1"/>
    <w:rsid w:val="00DD5361"/>
    <w:rsid w:val="00E216FC"/>
    <w:rsid w:val="00E37901"/>
    <w:rsid w:val="00E50995"/>
    <w:rsid w:val="00E7216C"/>
    <w:rsid w:val="00E96307"/>
    <w:rsid w:val="00E96A8C"/>
    <w:rsid w:val="00EE54A4"/>
    <w:rsid w:val="00F57D11"/>
    <w:rsid w:val="00F83C1B"/>
    <w:rsid w:val="00F84377"/>
    <w:rsid w:val="00F871DF"/>
    <w:rsid w:val="00F9250B"/>
    <w:rsid w:val="057B0F0A"/>
    <w:rsid w:val="0978313E"/>
    <w:rsid w:val="1096773A"/>
    <w:rsid w:val="226A7725"/>
    <w:rsid w:val="228F101E"/>
    <w:rsid w:val="23DC50E9"/>
    <w:rsid w:val="25207AF9"/>
    <w:rsid w:val="403D7C77"/>
    <w:rsid w:val="5207117A"/>
    <w:rsid w:val="69C45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2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C12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C12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rsid w:val="008C12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8C120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C12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22</cp:revision>
  <dcterms:created xsi:type="dcterms:W3CDTF">2020-06-01T01:49:00Z</dcterms:created>
  <dcterms:modified xsi:type="dcterms:W3CDTF">2020-06-30T05:36:00Z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